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CBA2" w14:textId="6D615A6B" w:rsidR="00EE1BCC" w:rsidRDefault="00EE1BCC" w:rsidP="00EE1BCC">
      <w:pPr>
        <w:jc w:val="center"/>
      </w:pPr>
      <w:r w:rsidRPr="00BD00BD">
        <w:rPr>
          <w:rFonts w:eastAsia="Carlito"/>
          <w:b/>
          <w:bCs/>
          <w:noProof/>
          <w:sz w:val="36"/>
          <w:szCs w:val="36"/>
        </w:rPr>
        <w:drawing>
          <wp:inline distT="0" distB="0" distL="0" distR="0" wp14:anchorId="4AD6A0A0" wp14:editId="26DCE73A">
            <wp:extent cx="3062611" cy="135255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883" cy="135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776E8" w14:textId="3F8C1910" w:rsidR="00EE1BCC" w:rsidRPr="00A03EA0" w:rsidRDefault="00C51ECC">
      <w:pPr>
        <w:rPr>
          <w:color w:val="7030A0"/>
        </w:rPr>
      </w:pPr>
      <w:hyperlink r:id="rId6" w:history="1">
        <w:r w:rsidRPr="00A03EA0">
          <w:rPr>
            <w:rStyle w:val="Hyperlink"/>
            <w:color w:val="7030A0"/>
          </w:rPr>
          <w:t>https://www.medcoaches.uk/</w:t>
        </w:r>
      </w:hyperlink>
    </w:p>
    <w:p w14:paraId="63CAACA8" w14:textId="77777777" w:rsidR="00C51ECC" w:rsidRDefault="00C51ECC"/>
    <w:p w14:paraId="3859B21F" w14:textId="77777777" w:rsidR="00C51ECC" w:rsidRDefault="00C51ECC" w:rsidP="00EE1BCC">
      <w:pPr>
        <w:jc w:val="center"/>
        <w:rPr>
          <w:b/>
          <w:bCs/>
          <w:sz w:val="28"/>
          <w:szCs w:val="28"/>
          <w:u w:val="single"/>
        </w:rPr>
      </w:pPr>
    </w:p>
    <w:p w14:paraId="2F52FEE7" w14:textId="114F31CB" w:rsidR="00EE1BCC" w:rsidRPr="00EE1BCC" w:rsidRDefault="00EE1BCC" w:rsidP="00EE1BCC">
      <w:pPr>
        <w:jc w:val="center"/>
        <w:rPr>
          <w:b/>
          <w:bCs/>
          <w:sz w:val="28"/>
          <w:szCs w:val="28"/>
          <w:u w:val="single"/>
        </w:rPr>
      </w:pPr>
      <w:r w:rsidRPr="00EE1BCC">
        <w:rPr>
          <w:b/>
          <w:bCs/>
          <w:sz w:val="28"/>
          <w:szCs w:val="28"/>
          <w:u w:val="single"/>
        </w:rPr>
        <w:t>AN INTRODUCTION TO COACHING SKILLS</w:t>
      </w:r>
    </w:p>
    <w:p w14:paraId="552AF11C" w14:textId="77777777" w:rsidR="00EE1BCC" w:rsidRPr="00C70866" w:rsidRDefault="00EE1BCC">
      <w:pPr>
        <w:rPr>
          <w:sz w:val="28"/>
          <w:szCs w:val="28"/>
        </w:rPr>
      </w:pPr>
    </w:p>
    <w:p w14:paraId="11F4454C" w14:textId="77777777" w:rsidR="00EE1BCC" w:rsidRDefault="00EE1BCC"/>
    <w:p w14:paraId="748D7C47" w14:textId="28BCE0AE" w:rsidR="00EE1BCC" w:rsidRDefault="00EE1BCC">
      <w:r>
        <w:t xml:space="preserve">This introductory </w:t>
      </w:r>
      <w:r w:rsidR="00C556C5">
        <w:t xml:space="preserve">ZOOM </w:t>
      </w:r>
      <w:r>
        <w:t>course will:</w:t>
      </w:r>
    </w:p>
    <w:p w14:paraId="65970C05" w14:textId="77777777" w:rsidR="00EE1BCC" w:rsidRDefault="00EE1BCC"/>
    <w:p w14:paraId="2CEEF6A2" w14:textId="5D0239D3" w:rsidR="00EE1BCC" w:rsidRPr="00EE1BCC" w:rsidRDefault="00F43C30" w:rsidP="00EE1BCC">
      <w:pPr>
        <w:numPr>
          <w:ilvl w:val="0"/>
          <w:numId w:val="1"/>
        </w:numPr>
      </w:pPr>
      <w:r>
        <w:rPr>
          <w:lang w:val="en-US"/>
        </w:rPr>
        <w:t>Clarify</w:t>
      </w:r>
      <w:r w:rsidR="00EE1BCC" w:rsidRPr="00EE1BCC">
        <w:rPr>
          <w:lang w:val="en-US"/>
        </w:rPr>
        <w:t xml:space="preserve"> what coaching </w:t>
      </w:r>
      <w:r w:rsidR="00EE1BCC">
        <w:rPr>
          <w:lang w:val="en-US"/>
        </w:rPr>
        <w:t xml:space="preserve">is and </w:t>
      </w:r>
      <w:r w:rsidR="00EE1BCC" w:rsidRPr="00EE1BCC">
        <w:rPr>
          <w:lang w:val="en-US"/>
        </w:rPr>
        <w:t xml:space="preserve">what it achieves. </w:t>
      </w:r>
    </w:p>
    <w:p w14:paraId="52906123" w14:textId="7DF2F40E" w:rsidR="00EE1BCC" w:rsidRPr="00EE1BCC" w:rsidRDefault="00EE1BCC" w:rsidP="00EE1BCC">
      <w:pPr>
        <w:numPr>
          <w:ilvl w:val="0"/>
          <w:numId w:val="1"/>
        </w:numPr>
      </w:pPr>
      <w:r>
        <w:rPr>
          <w:lang w:val="en-US"/>
        </w:rPr>
        <w:t>I</w:t>
      </w:r>
      <w:r w:rsidRPr="00EE1BCC">
        <w:rPr>
          <w:lang w:val="en-US"/>
        </w:rPr>
        <w:t>ntroduce you to the core skills and principles of coaching</w:t>
      </w:r>
      <w:r>
        <w:rPr>
          <w:lang w:val="en-US"/>
        </w:rPr>
        <w:t>.</w:t>
      </w:r>
    </w:p>
    <w:p w14:paraId="66786B22" w14:textId="340EB265" w:rsidR="00EE1BCC" w:rsidRPr="00EE1BCC" w:rsidRDefault="00EE1BCC" w:rsidP="00EE1BCC">
      <w:pPr>
        <w:numPr>
          <w:ilvl w:val="0"/>
          <w:numId w:val="1"/>
        </w:numPr>
      </w:pPr>
      <w:r>
        <w:rPr>
          <w:lang w:val="en-US"/>
        </w:rPr>
        <w:t>F</w:t>
      </w:r>
      <w:r w:rsidRPr="00EE1BCC">
        <w:rPr>
          <w:lang w:val="en-US"/>
        </w:rPr>
        <w:t xml:space="preserve">acilitate your interactions with colleagues, patients, and those you teach. </w:t>
      </w:r>
    </w:p>
    <w:p w14:paraId="34B2DFBA" w14:textId="1E248283" w:rsidR="00EE1BCC" w:rsidRPr="00EE1BCC" w:rsidRDefault="00EE1BCC" w:rsidP="00EE1BCC">
      <w:pPr>
        <w:numPr>
          <w:ilvl w:val="0"/>
          <w:numId w:val="1"/>
        </w:numPr>
      </w:pPr>
      <w:r>
        <w:rPr>
          <w:lang w:val="en-US"/>
        </w:rPr>
        <w:t xml:space="preserve">Ask you to think </w:t>
      </w:r>
      <w:r w:rsidRPr="00EE1BCC">
        <w:rPr>
          <w:lang w:val="en-US"/>
        </w:rPr>
        <w:t>about when coaching techniques</w:t>
      </w:r>
      <w:r>
        <w:rPr>
          <w:lang w:val="en-US"/>
        </w:rPr>
        <w:t xml:space="preserve"> might be useful in your working lives.</w:t>
      </w:r>
    </w:p>
    <w:p w14:paraId="7DB0DA0A" w14:textId="1E1ECB3A" w:rsidR="00EE1BCC" w:rsidRPr="00EE1BCC" w:rsidRDefault="00EE1BCC" w:rsidP="00F43C30">
      <w:pPr>
        <w:numPr>
          <w:ilvl w:val="0"/>
          <w:numId w:val="1"/>
        </w:numPr>
      </w:pPr>
      <w:r>
        <w:rPr>
          <w:lang w:val="en-US"/>
        </w:rPr>
        <w:t>I</w:t>
      </w:r>
      <w:r w:rsidRPr="00EE1BCC">
        <w:rPr>
          <w:lang w:val="en-US"/>
        </w:rPr>
        <w:t>ntroduce you to the T GROW model of coaching</w:t>
      </w:r>
      <w:r w:rsidR="00F43C30">
        <w:rPr>
          <w:lang w:val="en-US"/>
        </w:rPr>
        <w:t xml:space="preserve"> and </w:t>
      </w:r>
      <w:r w:rsidRPr="00F43C30">
        <w:rPr>
          <w:lang w:val="en-US"/>
        </w:rPr>
        <w:t>to powerful coaching questions.</w:t>
      </w:r>
    </w:p>
    <w:p w14:paraId="343C29B8" w14:textId="77777777" w:rsidR="00EE1BCC" w:rsidRDefault="00EE1BCC" w:rsidP="00EE1BCC">
      <w:pPr>
        <w:rPr>
          <w:lang w:val="en-US"/>
        </w:rPr>
      </w:pPr>
    </w:p>
    <w:p w14:paraId="59CC85D2" w14:textId="75AFAA0C" w:rsidR="00EE1BCC" w:rsidRPr="009B7A15" w:rsidRDefault="00EE1BCC" w:rsidP="00F43C30">
      <w:pPr>
        <w:jc w:val="center"/>
        <w:rPr>
          <w:color w:val="7030A0"/>
          <w:sz w:val="28"/>
          <w:szCs w:val="28"/>
          <w:lang w:val="en-US"/>
        </w:rPr>
      </w:pPr>
      <w:r w:rsidRPr="009B7A15">
        <w:rPr>
          <w:color w:val="7030A0"/>
          <w:sz w:val="28"/>
          <w:szCs w:val="28"/>
          <w:lang w:val="en-US"/>
        </w:rPr>
        <w:t>The course is interactive and involves your participation throughout.</w:t>
      </w:r>
    </w:p>
    <w:p w14:paraId="0C283F4B" w14:textId="77777777" w:rsidR="00EE1BCC" w:rsidRDefault="00EE1BCC" w:rsidP="00EE1BCC">
      <w:pPr>
        <w:rPr>
          <w:lang w:val="en-US"/>
        </w:rPr>
      </w:pPr>
    </w:p>
    <w:p w14:paraId="4568DCEE" w14:textId="6E5BC307" w:rsidR="00EE1BCC" w:rsidRDefault="00A03EA0" w:rsidP="00A03EA0">
      <w:pPr>
        <w:ind w:firstLine="720"/>
        <w:rPr>
          <w:lang w:val="en-US"/>
        </w:rPr>
      </w:pPr>
      <w:r>
        <w:rPr>
          <w:lang w:val="en-US"/>
        </w:rPr>
        <w:t xml:space="preserve">The course  is run over 2 Half Days. </w:t>
      </w:r>
      <w:r w:rsidR="00EE1BCC">
        <w:rPr>
          <w:lang w:val="en-US"/>
        </w:rPr>
        <w:t xml:space="preserve">Cost: </w:t>
      </w:r>
      <w:r w:rsidR="00F43C30">
        <w:rPr>
          <w:lang w:val="en-US"/>
        </w:rPr>
        <w:t>£</w:t>
      </w:r>
      <w:r w:rsidR="00C56512">
        <w:rPr>
          <w:lang w:val="en-US"/>
        </w:rPr>
        <w:t>400</w:t>
      </w:r>
      <w:r w:rsidR="00F43C30">
        <w:rPr>
          <w:lang w:val="en-US"/>
        </w:rPr>
        <w:t xml:space="preserve">pp </w:t>
      </w:r>
    </w:p>
    <w:p w14:paraId="6E3559ED" w14:textId="77777777" w:rsidR="002A517E" w:rsidRDefault="002A517E" w:rsidP="00EE1BCC">
      <w:pPr>
        <w:rPr>
          <w:lang w:val="en-US"/>
        </w:rPr>
      </w:pPr>
    </w:p>
    <w:p w14:paraId="007815B1" w14:textId="7B9A7F5B" w:rsidR="002A517E" w:rsidRDefault="005333FE" w:rsidP="00EE1BCC">
      <w:pPr>
        <w:rPr>
          <w:lang w:val="en-US"/>
        </w:rPr>
      </w:pPr>
      <w:r>
        <w:rPr>
          <w:lang w:val="en-US"/>
        </w:rPr>
        <w:t xml:space="preserve">Courses to further develop your skills </w:t>
      </w:r>
      <w:r w:rsidR="00C556C5">
        <w:rPr>
          <w:lang w:val="en-US"/>
        </w:rPr>
        <w:t>are</w:t>
      </w:r>
      <w:r>
        <w:rPr>
          <w:lang w:val="en-US"/>
        </w:rPr>
        <w:t xml:space="preserve"> available</w:t>
      </w:r>
      <w:r w:rsidR="00C556C5">
        <w:rPr>
          <w:lang w:val="en-US"/>
        </w:rPr>
        <w:t xml:space="preserve"> too</w:t>
      </w:r>
      <w:r w:rsidR="00A90BF7">
        <w:rPr>
          <w:lang w:val="en-US"/>
        </w:rPr>
        <w:t>.</w:t>
      </w:r>
    </w:p>
    <w:p w14:paraId="4B0A348B" w14:textId="77777777" w:rsidR="00C556C5" w:rsidRDefault="00C556C5" w:rsidP="00EE1BCC">
      <w:pPr>
        <w:rPr>
          <w:lang w:val="en-US"/>
        </w:rPr>
      </w:pPr>
    </w:p>
    <w:p w14:paraId="36D2B06E" w14:textId="00465EE6" w:rsidR="00C556C5" w:rsidRPr="00C556C5" w:rsidRDefault="00C556C5" w:rsidP="00EE1BCC">
      <w:pPr>
        <w:rPr>
          <w:b/>
          <w:bCs/>
          <w:color w:val="7030A0"/>
          <w:lang w:val="en-US"/>
        </w:rPr>
      </w:pPr>
      <w:r w:rsidRPr="00C556C5">
        <w:rPr>
          <w:b/>
          <w:bCs/>
          <w:color w:val="7030A0"/>
          <w:lang w:val="en-US"/>
        </w:rPr>
        <w:t xml:space="preserve">Please contact us: </w:t>
      </w:r>
      <w:r w:rsidR="00C56512">
        <w:rPr>
          <w:b/>
          <w:bCs/>
          <w:color w:val="7030A0"/>
          <w:lang w:val="en-US"/>
        </w:rPr>
        <w:t>KateJolowicz@doctors.org.uk</w:t>
      </w:r>
    </w:p>
    <w:p w14:paraId="7CD5F319" w14:textId="77777777" w:rsidR="00EE1BCC" w:rsidRDefault="00EE1BCC" w:rsidP="00EE1BCC">
      <w:pPr>
        <w:rPr>
          <w:lang w:val="en-US"/>
        </w:rPr>
      </w:pPr>
    </w:p>
    <w:p w14:paraId="2E85D753" w14:textId="77777777" w:rsidR="00EE1BCC" w:rsidRDefault="00EE1BCC" w:rsidP="00EE1BCC">
      <w:pPr>
        <w:rPr>
          <w:lang w:val="en-US"/>
        </w:rPr>
      </w:pPr>
    </w:p>
    <w:p w14:paraId="2761CC86" w14:textId="7C744E71" w:rsidR="00EE1BCC" w:rsidRDefault="00EE1BCC" w:rsidP="005333FE">
      <w:pPr>
        <w:jc w:val="center"/>
      </w:pPr>
      <w:r w:rsidRPr="00EE1BCC">
        <w:rPr>
          <w:noProof/>
        </w:rPr>
        <w:drawing>
          <wp:inline distT="0" distB="0" distL="0" distR="0" wp14:anchorId="4C01A0CB" wp14:editId="6DE3D73D">
            <wp:extent cx="2547620" cy="2488590"/>
            <wp:effectExtent l="0" t="0" r="5080" b="635"/>
            <wp:docPr id="2083130585" name="Picture 1" descr="A circle of word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30585" name="Picture 1" descr="A circle of words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9002" cy="250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BCC" w:rsidSect="00CF48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D09"/>
    <w:multiLevelType w:val="hybridMultilevel"/>
    <w:tmpl w:val="2EBC6A3C"/>
    <w:lvl w:ilvl="0" w:tplc="0EC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2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8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0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E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0D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8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075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CC"/>
    <w:rsid w:val="000F7EB5"/>
    <w:rsid w:val="00111512"/>
    <w:rsid w:val="00144C1B"/>
    <w:rsid w:val="00153698"/>
    <w:rsid w:val="0019715B"/>
    <w:rsid w:val="001C5E43"/>
    <w:rsid w:val="00265B18"/>
    <w:rsid w:val="002A517E"/>
    <w:rsid w:val="002C1464"/>
    <w:rsid w:val="005333FE"/>
    <w:rsid w:val="00567302"/>
    <w:rsid w:val="00654B90"/>
    <w:rsid w:val="00661668"/>
    <w:rsid w:val="006633D4"/>
    <w:rsid w:val="0076342B"/>
    <w:rsid w:val="007959E5"/>
    <w:rsid w:val="007E4E59"/>
    <w:rsid w:val="0085680E"/>
    <w:rsid w:val="00894FB2"/>
    <w:rsid w:val="008C00A6"/>
    <w:rsid w:val="00903776"/>
    <w:rsid w:val="00932072"/>
    <w:rsid w:val="009547A0"/>
    <w:rsid w:val="00984098"/>
    <w:rsid w:val="009B7A15"/>
    <w:rsid w:val="00A03EA0"/>
    <w:rsid w:val="00A156DD"/>
    <w:rsid w:val="00A90BF7"/>
    <w:rsid w:val="00B7312D"/>
    <w:rsid w:val="00BF4A48"/>
    <w:rsid w:val="00C2347F"/>
    <w:rsid w:val="00C51ECC"/>
    <w:rsid w:val="00C556C5"/>
    <w:rsid w:val="00C56512"/>
    <w:rsid w:val="00C70866"/>
    <w:rsid w:val="00CF48B2"/>
    <w:rsid w:val="00D258C5"/>
    <w:rsid w:val="00D964A5"/>
    <w:rsid w:val="00E33E15"/>
    <w:rsid w:val="00EE1BCC"/>
    <w:rsid w:val="00F21D32"/>
    <w:rsid w:val="00F43C30"/>
    <w:rsid w:val="00F971CE"/>
    <w:rsid w:val="00FC044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FE68"/>
  <w15:docId w15:val="{7AE6C562-A030-7D4B-99CE-54F8066D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coaches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Jolowicz</cp:lastModifiedBy>
  <cp:revision>2</cp:revision>
  <cp:lastPrinted>2024-01-14T17:11:00Z</cp:lastPrinted>
  <dcterms:created xsi:type="dcterms:W3CDTF">2024-11-24T10:14:00Z</dcterms:created>
  <dcterms:modified xsi:type="dcterms:W3CDTF">2024-11-24T10:14:00Z</dcterms:modified>
</cp:coreProperties>
</file>